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6634" w14:textId="54947145" w:rsidR="00EC7CCE" w:rsidRPr="00C63ED8" w:rsidRDefault="00EC7CCE" w:rsidP="00EC7CC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641790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48C08E64" w14:textId="77777777" w:rsidR="003751E0" w:rsidRDefault="003751E0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E236055" w14:textId="2E06A978" w:rsidR="0090603A" w:rsidRPr="00641790" w:rsidRDefault="00E01206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603A" w:rsidRPr="00641790">
        <w:rPr>
          <w:rFonts w:ascii="Times New Roman" w:hAnsi="Times New Roman" w:cs="Times New Roman"/>
          <w:b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14:paraId="4E3353BA" w14:textId="77777777" w:rsidR="000653F9" w:rsidRPr="00641790" w:rsidRDefault="000653F9" w:rsidP="00EC7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1FDEEA" w14:textId="77777777" w:rsidR="00584BD8" w:rsidRPr="00641790" w:rsidRDefault="008C2E25" w:rsidP="00EC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90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6417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1790">
        <w:rPr>
          <w:rFonts w:ascii="Times New Roman" w:hAnsi="Times New Roman" w:cs="Times New Roman"/>
          <w:sz w:val="24"/>
          <w:szCs w:val="24"/>
        </w:rPr>
        <w:t>Ю</w:t>
      </w:r>
      <w:r w:rsidR="00584BD8" w:rsidRPr="00641790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41790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41790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14:paraId="3BB77067" w14:textId="77777777" w:rsidR="005B627E" w:rsidRPr="00641790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790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41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790">
        <w:rPr>
          <w:rFonts w:ascii="Times New Roman" w:hAnsi="Times New Roman" w:cs="Times New Roman"/>
          <w:sz w:val="24"/>
          <w:szCs w:val="24"/>
        </w:rPr>
        <w:t>П</w:t>
      </w:r>
      <w:r w:rsidR="00584BD8" w:rsidRPr="00641790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14:paraId="075FFE81" w14:textId="34482CD9" w:rsidR="00AF4787" w:rsidRPr="00641790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790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641790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641790">
        <w:rPr>
          <w:rFonts w:ascii="Times New Roman" w:hAnsi="Times New Roman" w:cs="Times New Roman"/>
          <w:sz w:val="24"/>
          <w:szCs w:val="24"/>
        </w:rPr>
        <w:t>т</w:t>
      </w:r>
      <w:r w:rsidR="00C25F4B" w:rsidRPr="00641790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641790">
        <w:rPr>
          <w:rFonts w:ascii="Times New Roman" w:hAnsi="Times New Roman" w:cs="Times New Roman"/>
          <w:sz w:val="24"/>
          <w:szCs w:val="24"/>
        </w:rPr>
        <w:t>к</w:t>
      </w:r>
      <w:r w:rsidR="006F2514" w:rsidRPr="00641790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641790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641790">
        <w:rPr>
          <w:rFonts w:ascii="Times New Roman" w:hAnsi="Times New Roman" w:cs="Times New Roman"/>
          <w:sz w:val="24"/>
          <w:szCs w:val="24"/>
        </w:rPr>
        <w:t>тов электроэнергетики потребителя</w:t>
      </w:r>
      <w:r w:rsidR="00AF4787" w:rsidRPr="00641790">
        <w:rPr>
          <w:rFonts w:ascii="Times New Roman" w:hAnsi="Times New Roman" w:cs="Times New Roman"/>
          <w:sz w:val="24"/>
          <w:szCs w:val="24"/>
        </w:rPr>
        <w:t xml:space="preserve">. По заданию диспетчерских центров системного оператора на объектах потребителя и объектах электросетевого хозяйства </w:t>
      </w:r>
      <w:r w:rsidR="00641790" w:rsidRPr="00641790">
        <w:rPr>
          <w:rFonts w:ascii="Times New Roman" w:hAnsi="Times New Roman" w:cs="Times New Roman"/>
          <w:sz w:val="24"/>
          <w:szCs w:val="24"/>
        </w:rPr>
        <w:t>ООО «ДСК»</w:t>
      </w:r>
      <w:r w:rsidR="00AF4787" w:rsidRPr="00641790">
        <w:rPr>
          <w:rFonts w:ascii="Times New Roman" w:hAnsi="Times New Roman" w:cs="Times New Roman"/>
          <w:sz w:val="24"/>
          <w:szCs w:val="24"/>
        </w:rPr>
        <w:t xml:space="preserve"> осуществляется проведение контрольных, внеочередных и иных замеров </w:t>
      </w:r>
      <w:proofErr w:type="spellStart"/>
      <w:r w:rsidR="00AF4787" w:rsidRPr="00641790">
        <w:rPr>
          <w:rFonts w:ascii="Times New Roman" w:hAnsi="Times New Roman" w:cs="Times New Roman"/>
          <w:sz w:val="24"/>
          <w:szCs w:val="24"/>
        </w:rPr>
        <w:t>потокораспределения</w:t>
      </w:r>
      <w:proofErr w:type="spellEnd"/>
      <w:r w:rsidR="00AF4787" w:rsidRPr="00641790">
        <w:rPr>
          <w:rFonts w:ascii="Times New Roman" w:hAnsi="Times New Roman" w:cs="Times New Roman"/>
          <w:sz w:val="24"/>
          <w:szCs w:val="24"/>
        </w:rPr>
        <w:t>, нагрузок и уровней напряжения:</w:t>
      </w:r>
    </w:p>
    <w:p w14:paraId="08B36199" w14:textId="77777777" w:rsidR="00AF4787" w:rsidRPr="00641790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790">
        <w:rPr>
          <w:rFonts w:ascii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14:paraId="64B3F00A" w14:textId="77777777" w:rsidR="00AF4787" w:rsidRPr="00641790" w:rsidRDefault="00AF4787" w:rsidP="00EC7CCE">
      <w:pPr>
        <w:pStyle w:val="ConsPlusNonforma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790">
        <w:rPr>
          <w:rFonts w:ascii="Times New Roman" w:hAnsi="Times New Roman" w:cs="Times New Roman"/>
          <w:sz w:val="24"/>
          <w:szCs w:val="24"/>
        </w:rPr>
        <w:t>внеочередные замеры нагрузок по присоединениям и энергопринимающим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14:paraId="660C9815" w14:textId="77777777" w:rsidR="00AF4787" w:rsidRPr="00641790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790">
        <w:rPr>
          <w:rFonts w:ascii="Times New Roman" w:hAnsi="Times New Roman" w:cs="Times New Roman"/>
          <w:sz w:val="24"/>
          <w:szCs w:val="24"/>
        </w:rPr>
        <w:t>иные замеры - не чаще чем 1 раз в квартал.</w:t>
      </w:r>
    </w:p>
    <w:p w14:paraId="0C333F6A" w14:textId="77777777" w:rsidR="008C2E25" w:rsidRPr="00641790" w:rsidRDefault="008C2E25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90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641790">
        <w:rPr>
          <w:rFonts w:ascii="Times New Roman" w:hAnsi="Times New Roman" w:cs="Times New Roman"/>
          <w:sz w:val="24"/>
          <w:szCs w:val="24"/>
        </w:rPr>
        <w:t xml:space="preserve"> </w:t>
      </w:r>
      <w:r w:rsidR="00EC7CCE" w:rsidRPr="00641790">
        <w:rPr>
          <w:rFonts w:ascii="Times New Roman" w:hAnsi="Times New Roman" w:cs="Times New Roman"/>
          <w:sz w:val="24"/>
          <w:szCs w:val="24"/>
        </w:rPr>
        <w:t>результаты проведения контрольных, внеочередных и иных замеров</w:t>
      </w:r>
      <w:r w:rsidRPr="00641790">
        <w:rPr>
          <w:rFonts w:ascii="Times New Roman" w:hAnsi="Times New Roman" w:cs="Times New Roman"/>
          <w:sz w:val="24"/>
          <w:szCs w:val="24"/>
        </w:rPr>
        <w:t>.</w:t>
      </w:r>
    </w:p>
    <w:p w14:paraId="25147A8F" w14:textId="77777777" w:rsidR="000653F9" w:rsidRPr="00641790" w:rsidRDefault="008C2E25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179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60"/>
        <w:gridCol w:w="2557"/>
        <w:gridCol w:w="2228"/>
        <w:gridCol w:w="1734"/>
        <w:gridCol w:w="2588"/>
      </w:tblGrid>
      <w:tr w:rsidR="00641790" w:rsidRPr="00641790" w14:paraId="0780BE8F" w14:textId="77777777" w:rsidTr="00EC7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1DAE8A81" w14:textId="77777777" w:rsidR="009D7322" w:rsidRPr="00641790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C044670" w14:textId="77777777" w:rsidR="009D7322" w:rsidRPr="00641790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1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B0F0CC7" w14:textId="77777777" w:rsidR="009D7322" w:rsidRPr="00641790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B6A232E" w14:textId="77777777" w:rsidR="009D7322" w:rsidRPr="00641790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1D48356" w14:textId="77777777" w:rsidR="009D7322" w:rsidRPr="00641790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0BF5C2D" w14:textId="77777777" w:rsidR="009D7322" w:rsidRPr="00641790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383FED56" w14:textId="77777777" w:rsidR="009D7322" w:rsidRPr="00641790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641790" w:rsidRPr="00641790" w14:paraId="464647CE" w14:textId="77777777" w:rsidTr="00EC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double" w:sz="4" w:space="0" w:color="4F81BD" w:themeColor="accent1"/>
            </w:tcBorders>
          </w:tcPr>
          <w:p w14:paraId="711B1DE8" w14:textId="77777777" w:rsidR="00AF4787" w:rsidRPr="00641790" w:rsidRDefault="00AF4787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double" w:sz="4" w:space="0" w:color="4F81BD" w:themeColor="accent1"/>
            </w:tcBorders>
          </w:tcPr>
          <w:p w14:paraId="385742B2" w14:textId="77777777" w:rsidR="00AF4787" w:rsidRPr="00641790" w:rsidRDefault="00AF4787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-деления, нагрузок и 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уровней напряжения</w:t>
            </w:r>
          </w:p>
        </w:tc>
        <w:tc>
          <w:tcPr>
            <w:tcW w:w="918" w:type="pct"/>
            <w:tcBorders>
              <w:top w:val="double" w:sz="4" w:space="0" w:color="4F81BD" w:themeColor="accent1"/>
            </w:tcBorders>
          </w:tcPr>
          <w:p w14:paraId="06A6726C" w14:textId="77777777" w:rsidR="00AF4787" w:rsidRPr="00641790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top w:val="double" w:sz="4" w:space="0" w:color="4F81BD" w:themeColor="accent1"/>
            </w:tcBorders>
          </w:tcPr>
          <w:p w14:paraId="3A803ED9" w14:textId="77777777" w:rsidR="00AF4787" w:rsidRPr="00641790" w:rsidRDefault="00EC7CCE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-деления, нагрузок и уровней напряжения</w:t>
            </w:r>
          </w:p>
        </w:tc>
        <w:tc>
          <w:tcPr>
            <w:tcW w:w="799" w:type="pct"/>
            <w:tcBorders>
              <w:top w:val="double" w:sz="4" w:space="0" w:color="4F81BD" w:themeColor="accent1"/>
            </w:tcBorders>
          </w:tcPr>
          <w:p w14:paraId="64F7EBB6" w14:textId="77777777" w:rsidR="00AF4787" w:rsidRPr="00641790" w:rsidRDefault="00AF4787" w:rsidP="00EC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F81BD" w:themeColor="accent1"/>
            </w:tcBorders>
          </w:tcPr>
          <w:p w14:paraId="161AA001" w14:textId="77777777" w:rsidR="00AF4787" w:rsidRPr="00641790" w:rsidRDefault="00AF4787" w:rsidP="00EC7C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14:paraId="1678F5A5" w14:textId="77777777" w:rsidR="00AF4787" w:rsidRPr="00641790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</w:t>
            </w:r>
            <w:r w:rsidRPr="0064179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9748605" w14:textId="77777777" w:rsidR="00AF4787" w:rsidRPr="00641790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Pr="0064179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41790" w:rsidRPr="00641790" w14:paraId="4F42797A" w14:textId="77777777" w:rsidTr="00EC7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14:paraId="113D8973" w14:textId="77777777" w:rsidR="00AF4787" w:rsidRPr="00641790" w:rsidRDefault="00AF4787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14:paraId="00CEAB91" w14:textId="7BEF5EAC" w:rsidR="00AF4787" w:rsidRPr="00641790" w:rsidRDefault="004B4EB3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641790" w:rsidRPr="00641790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="00AF4787"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потребителю задания </w:t>
            </w:r>
            <w:r w:rsidR="00AF4787"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</w:tcPr>
          <w:p w14:paraId="1398824A" w14:textId="616E1F7A" w:rsidR="00AF4787" w:rsidRPr="00641790" w:rsidRDefault="00AF4787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641790" w:rsidRPr="00641790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от системного оператора</w:t>
            </w:r>
            <w:r w:rsidRPr="0064179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14:paraId="5CCB1598" w14:textId="022C430B" w:rsidR="00AF4787" w:rsidRPr="00641790" w:rsidRDefault="00AF4787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r w:rsidR="00641790" w:rsidRPr="00641790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</w:tcPr>
          <w:p w14:paraId="76083CD9" w14:textId="77777777" w:rsidR="00AF4787" w:rsidRPr="00641790" w:rsidRDefault="00AF4787" w:rsidP="00EC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35134413" w14:textId="77777777" w:rsidR="00AF4787" w:rsidRPr="00641790" w:rsidRDefault="004B4EB3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</w:tcPr>
          <w:p w14:paraId="3F274E77" w14:textId="77777777" w:rsidR="004B4EB3" w:rsidRPr="00641790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14:paraId="61FA0298" w14:textId="77777777" w:rsidR="00AF4787" w:rsidRPr="00641790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641790" w:rsidRPr="00641790" w14:paraId="205765E9" w14:textId="77777777" w:rsidTr="00EC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14:paraId="443B2B9D" w14:textId="77777777" w:rsidR="00AF4787" w:rsidRPr="00641790" w:rsidRDefault="009A694D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14:paraId="2D050E43" w14:textId="77777777" w:rsidR="00AF4787" w:rsidRPr="00641790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</w:t>
            </w:r>
            <w:r w:rsidR="00BB75E4"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, и оформление </w:t>
            </w:r>
            <w:proofErr w:type="gramStart"/>
            <w:r w:rsidR="00BB75E4" w:rsidRPr="00641790">
              <w:rPr>
                <w:rFonts w:ascii="Times New Roman" w:eastAsia="Times New Roman" w:hAnsi="Times New Roman" w:cs="Times New Roman"/>
                <w:lang w:eastAsia="ru-RU"/>
              </w:rPr>
              <w:t>результатов  замеров</w:t>
            </w:r>
            <w:proofErr w:type="gramEnd"/>
          </w:p>
        </w:tc>
        <w:tc>
          <w:tcPr>
            <w:tcW w:w="918" w:type="pct"/>
          </w:tcPr>
          <w:p w14:paraId="3600ED38" w14:textId="7113347F" w:rsidR="00AF4787" w:rsidRPr="00641790" w:rsidRDefault="009A694D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о проведении контрольного замера от </w:t>
            </w:r>
            <w:r w:rsidR="00641790" w:rsidRPr="00641790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14:paraId="5C993EC1" w14:textId="7881560E" w:rsidR="00AF4787" w:rsidRPr="00641790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6F2257"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замеров на принадлежащих </w:t>
            </w:r>
            <w:r w:rsidR="006F2257" w:rsidRPr="00641790">
              <w:rPr>
                <w:rFonts w:ascii="Times New Roman" w:eastAsia="Times New Roman" w:hAnsi="Times New Roman" w:cs="Times New Roman"/>
                <w:lang w:eastAsia="ru-RU"/>
              </w:rPr>
              <w:t>ему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(устройствах), в том числе обеспеч</w:t>
            </w:r>
            <w:r w:rsidR="006F2257"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беспрепятственн</w:t>
            </w:r>
            <w:r w:rsidR="006F2257"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="006F2257" w:rsidRPr="006417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уполномоченных лиц </w:t>
            </w:r>
            <w:r w:rsidR="00641790" w:rsidRPr="00641790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 к соответствующим объектам электросетевого хозяйства (энергопринимающим устройствам) и возможност</w:t>
            </w:r>
            <w:r w:rsidR="006F2257"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временной (на период проведения замера) установки на них средств измерений, 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позволяющих измерять почасовые объемы потребления электрической энергии, и (или) прове</w:t>
            </w:r>
            <w:r w:rsidR="006F2257"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дения 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соответствующие измерения самостоятельно с оформлением результатов замеров</w:t>
            </w:r>
          </w:p>
        </w:tc>
        <w:tc>
          <w:tcPr>
            <w:tcW w:w="799" w:type="pct"/>
          </w:tcPr>
          <w:p w14:paraId="7E0961E7" w14:textId="77777777" w:rsidR="00AF4787" w:rsidRPr="00641790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замеров</w:t>
            </w:r>
            <w:r w:rsidR="00D0286F"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48FDDB6B" w14:textId="77777777" w:rsidR="00AF4787" w:rsidRPr="00641790" w:rsidRDefault="00BB75E4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</w:tcPr>
          <w:p w14:paraId="4DD7857E" w14:textId="77777777" w:rsidR="00BB75E4" w:rsidRPr="00641790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14:paraId="602902A5" w14:textId="77777777" w:rsidR="00AF4787" w:rsidRPr="00641790" w:rsidRDefault="00BB75E4" w:rsidP="00EC7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641790" w:rsidRPr="00641790" w14:paraId="1EFD406B" w14:textId="77777777" w:rsidTr="00EC7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14:paraId="53ED59AF" w14:textId="77777777" w:rsidR="00BB75E4" w:rsidRPr="00641790" w:rsidRDefault="00BB75E4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14:paraId="539677B3" w14:textId="71E15D37" w:rsidR="00BB75E4" w:rsidRPr="00641790" w:rsidRDefault="00BB75E4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proofErr w:type="gramStart"/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потребителем  результатов</w:t>
            </w:r>
            <w:proofErr w:type="gramEnd"/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проведенных контрольных и внеочередных замеров </w:t>
            </w:r>
            <w:r w:rsidR="00D0286F"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641790" w:rsidRPr="00641790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</w:p>
        </w:tc>
        <w:tc>
          <w:tcPr>
            <w:tcW w:w="918" w:type="pct"/>
          </w:tcPr>
          <w:p w14:paraId="4E7AE1CC" w14:textId="77777777" w:rsidR="00BB75E4" w:rsidRPr="00641790" w:rsidRDefault="00BB75E4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14:paraId="5B352BCB" w14:textId="3BD89E95" w:rsidR="00BB75E4" w:rsidRPr="00641790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proofErr w:type="gramStart"/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потребителем  результатов</w:t>
            </w:r>
            <w:proofErr w:type="gramEnd"/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проведенных контрольных и внеочередных замеров в </w:t>
            </w:r>
            <w:r w:rsidR="00641790" w:rsidRPr="00641790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 для направления </w:t>
            </w:r>
            <w:r w:rsidR="00641790" w:rsidRPr="00641790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</w:tcPr>
          <w:p w14:paraId="21DDFF09" w14:textId="77777777" w:rsidR="00BB75E4" w:rsidRPr="00641790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14:paraId="5C8DD283" w14:textId="77777777" w:rsidR="00BB75E4" w:rsidRPr="00641790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</w:tcPr>
          <w:p w14:paraId="47D1C80D" w14:textId="77777777" w:rsidR="00D0286F" w:rsidRPr="00641790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14:paraId="55F47A1B" w14:textId="77777777" w:rsidR="00BB75E4" w:rsidRPr="00641790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90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14:paraId="749CFDD8" w14:textId="77777777" w:rsidR="00C02B7A" w:rsidRPr="00641790" w:rsidRDefault="00C02B7A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3316B" w14:textId="77777777" w:rsidR="00C02B7A" w:rsidRPr="00641790" w:rsidRDefault="00C02B7A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90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641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1F019" w14:textId="77777777" w:rsidR="00641790" w:rsidRDefault="00641790" w:rsidP="0064179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3A44C1CE" w14:textId="77777777" w:rsidR="00641790" w:rsidRDefault="00641790" w:rsidP="0064179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ACBC3B0" w14:textId="77777777" w:rsidR="00641790" w:rsidRDefault="00641790" w:rsidP="0064179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4ECD7790" w14:textId="77777777" w:rsidR="000653F9" w:rsidRPr="00641790" w:rsidRDefault="000653F9" w:rsidP="006D7A46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641790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67D80" w14:textId="77777777" w:rsidR="007D2DDB" w:rsidRDefault="007D2DDB" w:rsidP="00DC7CA8">
      <w:pPr>
        <w:spacing w:after="0" w:line="240" w:lineRule="auto"/>
      </w:pPr>
      <w:r>
        <w:separator/>
      </w:r>
    </w:p>
  </w:endnote>
  <w:endnote w:type="continuationSeparator" w:id="0">
    <w:p w14:paraId="0B8E2458" w14:textId="77777777" w:rsidR="007D2DDB" w:rsidRDefault="007D2DD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9D2A" w14:textId="77777777" w:rsidR="007D2DDB" w:rsidRDefault="007D2DDB" w:rsidP="00DC7CA8">
      <w:pPr>
        <w:spacing w:after="0" w:line="240" w:lineRule="auto"/>
      </w:pPr>
      <w:r>
        <w:separator/>
      </w:r>
    </w:p>
  </w:footnote>
  <w:footnote w:type="continuationSeparator" w:id="0">
    <w:p w14:paraId="3941F8FD" w14:textId="77777777" w:rsidR="007D2DDB" w:rsidRDefault="007D2DDB" w:rsidP="00DC7CA8">
      <w:pPr>
        <w:spacing w:after="0" w:line="240" w:lineRule="auto"/>
      </w:pPr>
      <w:r>
        <w:continuationSeparator/>
      </w:r>
    </w:p>
  </w:footnote>
  <w:footnote w:id="1">
    <w:p w14:paraId="001D48A8" w14:textId="77777777"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22C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2">
    <w:p w14:paraId="7E790FD9" w14:textId="77777777"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B5FB1"/>
    <w:multiLevelType w:val="hybridMultilevel"/>
    <w:tmpl w:val="7E7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48028D"/>
    <w:multiLevelType w:val="hybridMultilevel"/>
    <w:tmpl w:val="0AD4D1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22F24"/>
    <w:rsid w:val="0002598C"/>
    <w:rsid w:val="00026177"/>
    <w:rsid w:val="000622C1"/>
    <w:rsid w:val="000653F9"/>
    <w:rsid w:val="000A54B4"/>
    <w:rsid w:val="000D0D64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2E7203"/>
    <w:rsid w:val="0032200A"/>
    <w:rsid w:val="0032230E"/>
    <w:rsid w:val="00326913"/>
    <w:rsid w:val="00347A15"/>
    <w:rsid w:val="003751E0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A4D60"/>
    <w:rsid w:val="004B4EB3"/>
    <w:rsid w:val="004D2FC8"/>
    <w:rsid w:val="0051352D"/>
    <w:rsid w:val="00534E9A"/>
    <w:rsid w:val="00557796"/>
    <w:rsid w:val="00584BD8"/>
    <w:rsid w:val="00594A90"/>
    <w:rsid w:val="005B627E"/>
    <w:rsid w:val="005C22A7"/>
    <w:rsid w:val="00620C3D"/>
    <w:rsid w:val="00640439"/>
    <w:rsid w:val="00641790"/>
    <w:rsid w:val="0065173C"/>
    <w:rsid w:val="00666E7C"/>
    <w:rsid w:val="00675DBB"/>
    <w:rsid w:val="00675F86"/>
    <w:rsid w:val="00677F5A"/>
    <w:rsid w:val="006834C1"/>
    <w:rsid w:val="00690D12"/>
    <w:rsid w:val="006A3ACA"/>
    <w:rsid w:val="006D2EDE"/>
    <w:rsid w:val="006D7A46"/>
    <w:rsid w:val="006F2257"/>
    <w:rsid w:val="006F2514"/>
    <w:rsid w:val="006F446F"/>
    <w:rsid w:val="00762B2B"/>
    <w:rsid w:val="00776C32"/>
    <w:rsid w:val="0078335E"/>
    <w:rsid w:val="007919F1"/>
    <w:rsid w:val="007A2C8F"/>
    <w:rsid w:val="007B21D0"/>
    <w:rsid w:val="007D2DDB"/>
    <w:rsid w:val="007E41FA"/>
    <w:rsid w:val="008117CC"/>
    <w:rsid w:val="00824E68"/>
    <w:rsid w:val="008254DA"/>
    <w:rsid w:val="0082713E"/>
    <w:rsid w:val="008C2E25"/>
    <w:rsid w:val="008E16CB"/>
    <w:rsid w:val="009001F4"/>
    <w:rsid w:val="00904E58"/>
    <w:rsid w:val="0090603A"/>
    <w:rsid w:val="00991EB3"/>
    <w:rsid w:val="009A694D"/>
    <w:rsid w:val="009D7322"/>
    <w:rsid w:val="009F417B"/>
    <w:rsid w:val="00A1360B"/>
    <w:rsid w:val="00A22C5F"/>
    <w:rsid w:val="00A25252"/>
    <w:rsid w:val="00A43B96"/>
    <w:rsid w:val="00A44E14"/>
    <w:rsid w:val="00A474DD"/>
    <w:rsid w:val="00A67F64"/>
    <w:rsid w:val="00A705D8"/>
    <w:rsid w:val="00AF4787"/>
    <w:rsid w:val="00AF67C0"/>
    <w:rsid w:val="00B118E9"/>
    <w:rsid w:val="00B8308D"/>
    <w:rsid w:val="00B84849"/>
    <w:rsid w:val="00BA531D"/>
    <w:rsid w:val="00BB75E4"/>
    <w:rsid w:val="00BB7AE2"/>
    <w:rsid w:val="00BD087E"/>
    <w:rsid w:val="00C02B7A"/>
    <w:rsid w:val="00C05A4F"/>
    <w:rsid w:val="00C20511"/>
    <w:rsid w:val="00C2064F"/>
    <w:rsid w:val="00C25F4B"/>
    <w:rsid w:val="00C379FF"/>
    <w:rsid w:val="00C514F8"/>
    <w:rsid w:val="00C74D96"/>
    <w:rsid w:val="00C76640"/>
    <w:rsid w:val="00CC1A0A"/>
    <w:rsid w:val="00CC211B"/>
    <w:rsid w:val="00CF1785"/>
    <w:rsid w:val="00D0286F"/>
    <w:rsid w:val="00D47D80"/>
    <w:rsid w:val="00D679FC"/>
    <w:rsid w:val="00DC7CA8"/>
    <w:rsid w:val="00E01206"/>
    <w:rsid w:val="00E06344"/>
    <w:rsid w:val="00E36F56"/>
    <w:rsid w:val="00E5056E"/>
    <w:rsid w:val="00E50C07"/>
    <w:rsid w:val="00E53D9B"/>
    <w:rsid w:val="00E557B2"/>
    <w:rsid w:val="00E70F69"/>
    <w:rsid w:val="00EA53BE"/>
    <w:rsid w:val="00EC7CC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912E"/>
  <w15:docId w15:val="{51A8D533-3122-48CE-8615-6C7AEBBD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6D7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BCAE-FD7F-4BCE-8C18-EEFD9D00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ДСК ООО</cp:lastModifiedBy>
  <cp:revision>2</cp:revision>
  <cp:lastPrinted>2014-08-01T10:40:00Z</cp:lastPrinted>
  <dcterms:created xsi:type="dcterms:W3CDTF">2020-12-18T09:53:00Z</dcterms:created>
  <dcterms:modified xsi:type="dcterms:W3CDTF">2020-12-18T09:53:00Z</dcterms:modified>
</cp:coreProperties>
</file>